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C5" w:rsidRPr="00E35977" w:rsidRDefault="00645BC5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 xml:space="preserve">Exekutorský úřad </w:t>
      </w:r>
      <w:r w:rsidR="00DD6057">
        <w:rPr>
          <w:sz w:val="22"/>
          <w:szCs w:val="22"/>
        </w:rPr>
        <w:t>Rychnov nad Kněžnou</w:t>
      </w:r>
    </w:p>
    <w:p w:rsidR="00645BC5" w:rsidRPr="00E35977" w:rsidRDefault="00DD6057" w:rsidP="0097192A">
      <w:pPr>
        <w:tabs>
          <w:tab w:val="left" w:pos="567"/>
        </w:tabs>
        <w:ind w:left="5387"/>
        <w:rPr>
          <w:sz w:val="22"/>
          <w:szCs w:val="22"/>
        </w:rPr>
      </w:pPr>
      <w:r>
        <w:rPr>
          <w:sz w:val="22"/>
          <w:szCs w:val="22"/>
        </w:rPr>
        <w:t>Mgr. Bohumil Brychta</w:t>
      </w:r>
      <w:r w:rsidR="00383098">
        <w:rPr>
          <w:sz w:val="22"/>
          <w:szCs w:val="22"/>
        </w:rPr>
        <w:t>, soudní exekutor</w:t>
      </w:r>
    </w:p>
    <w:p w:rsidR="00645BC5" w:rsidRPr="00E35977" w:rsidRDefault="00DD6057" w:rsidP="0097192A">
      <w:pPr>
        <w:tabs>
          <w:tab w:val="left" w:pos="567"/>
        </w:tabs>
        <w:ind w:left="5387"/>
        <w:rPr>
          <w:sz w:val="22"/>
          <w:szCs w:val="22"/>
        </w:rPr>
      </w:pPr>
      <w:r>
        <w:rPr>
          <w:sz w:val="22"/>
          <w:szCs w:val="22"/>
        </w:rPr>
        <w:t>Nádražní 486</w:t>
      </w:r>
    </w:p>
    <w:p w:rsidR="0097192A" w:rsidRDefault="00645BC5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>5</w:t>
      </w:r>
      <w:r w:rsidR="00DD6057">
        <w:rPr>
          <w:sz w:val="22"/>
          <w:szCs w:val="22"/>
        </w:rPr>
        <w:t>1</w:t>
      </w:r>
      <w:r w:rsidRPr="00E35977">
        <w:rPr>
          <w:sz w:val="22"/>
          <w:szCs w:val="22"/>
        </w:rPr>
        <w:t xml:space="preserve">7 </w:t>
      </w:r>
      <w:r w:rsidR="00DD6057">
        <w:rPr>
          <w:sz w:val="22"/>
          <w:szCs w:val="22"/>
        </w:rPr>
        <w:t>2</w:t>
      </w:r>
      <w:r w:rsidRPr="00E35977">
        <w:rPr>
          <w:sz w:val="22"/>
          <w:szCs w:val="22"/>
        </w:rPr>
        <w:t xml:space="preserve">1 </w:t>
      </w:r>
      <w:r w:rsidR="00DD6057">
        <w:rPr>
          <w:sz w:val="22"/>
          <w:szCs w:val="22"/>
        </w:rPr>
        <w:t>Týniště nad Orlicí</w:t>
      </w:r>
    </w:p>
    <w:p w:rsidR="009C7423" w:rsidRPr="00E35977" w:rsidRDefault="009C7423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>_______________</w:t>
      </w:r>
      <w:r w:rsidR="00645BC5" w:rsidRPr="00E35977">
        <w:rPr>
          <w:sz w:val="22"/>
          <w:szCs w:val="22"/>
        </w:rPr>
        <w:t>_________</w:t>
      </w:r>
      <w:r w:rsidRPr="00E35977">
        <w:rPr>
          <w:sz w:val="22"/>
          <w:szCs w:val="22"/>
        </w:rPr>
        <w:t>______</w:t>
      </w:r>
      <w:r w:rsidR="00BF37C0" w:rsidRPr="00E35977">
        <w:rPr>
          <w:sz w:val="22"/>
          <w:szCs w:val="22"/>
        </w:rPr>
        <w:t>_</w:t>
      </w:r>
    </w:p>
    <w:p w:rsidR="00645BC5" w:rsidRPr="00E35977" w:rsidRDefault="00645BC5" w:rsidP="00E35977">
      <w:pPr>
        <w:tabs>
          <w:tab w:val="left" w:pos="567"/>
        </w:tabs>
        <w:rPr>
          <w:sz w:val="22"/>
          <w:szCs w:val="22"/>
        </w:rPr>
      </w:pPr>
    </w:p>
    <w:p w:rsidR="00B9167F" w:rsidRPr="00E35977" w:rsidRDefault="00B9167F" w:rsidP="00E35977">
      <w:pPr>
        <w:tabs>
          <w:tab w:val="left" w:pos="567"/>
        </w:tabs>
        <w:rPr>
          <w:sz w:val="22"/>
          <w:szCs w:val="22"/>
        </w:rPr>
      </w:pPr>
    </w:p>
    <w:p w:rsidR="009C7423" w:rsidRPr="008F40BA" w:rsidRDefault="009C7423" w:rsidP="00C64C6D">
      <w:pPr>
        <w:pStyle w:val="Nadpis1"/>
        <w:tabs>
          <w:tab w:val="clear" w:pos="5670"/>
        </w:tabs>
        <w:ind w:left="1418" w:hanging="1418"/>
        <w:rPr>
          <w:sz w:val="22"/>
          <w:szCs w:val="22"/>
        </w:rPr>
      </w:pPr>
      <w:r w:rsidRPr="008F40BA">
        <w:rPr>
          <w:sz w:val="22"/>
          <w:szCs w:val="22"/>
        </w:rPr>
        <w:t>Oprávněný:</w:t>
      </w:r>
      <w:r w:rsidR="00853123" w:rsidRPr="008F40BA">
        <w:rPr>
          <w:sz w:val="22"/>
          <w:szCs w:val="22"/>
        </w:rPr>
        <w:tab/>
      </w:r>
      <w:r w:rsidR="008F40BA" w:rsidRPr="008F40BA">
        <w:rPr>
          <w:sz w:val="22"/>
          <w:szCs w:val="22"/>
        </w:rPr>
        <w:t>Jan</w:t>
      </w:r>
      <w:r w:rsidR="008F40BA">
        <w:rPr>
          <w:sz w:val="22"/>
          <w:szCs w:val="22"/>
        </w:rPr>
        <w:t>a</w:t>
      </w:r>
      <w:r w:rsidR="008F40BA" w:rsidRPr="008F40BA">
        <w:rPr>
          <w:sz w:val="22"/>
          <w:szCs w:val="22"/>
        </w:rPr>
        <w:t xml:space="preserve"> Vomáčkov</w:t>
      </w:r>
      <w:r w:rsidR="008F40BA">
        <w:rPr>
          <w:sz w:val="22"/>
          <w:szCs w:val="22"/>
        </w:rPr>
        <w:t>á</w:t>
      </w:r>
      <w:r w:rsidR="008F40BA" w:rsidRPr="008F40BA">
        <w:rPr>
          <w:sz w:val="22"/>
          <w:szCs w:val="22"/>
        </w:rPr>
        <w:t xml:space="preserve">, nar. </w:t>
      </w:r>
      <w:proofErr w:type="gramStart"/>
      <w:r w:rsidR="008F40BA" w:rsidRPr="008F40BA">
        <w:rPr>
          <w:sz w:val="22"/>
          <w:szCs w:val="22"/>
        </w:rPr>
        <w:t>17.4.1973</w:t>
      </w:r>
      <w:proofErr w:type="gramEnd"/>
      <w:r w:rsidR="008F40BA" w:rsidRPr="008F40BA">
        <w:rPr>
          <w:sz w:val="22"/>
          <w:szCs w:val="22"/>
        </w:rPr>
        <w:t xml:space="preserve">, bytem Hlavní 519/4, 500 03 Hradec Králové, e-mail </w:t>
      </w:r>
      <w:hyperlink r:id="rId4" w:history="1">
        <w:r w:rsidR="008F40BA" w:rsidRPr="008F40BA">
          <w:rPr>
            <w:rStyle w:val="Hypertextovodkaz"/>
            <w:sz w:val="22"/>
            <w:szCs w:val="22"/>
          </w:rPr>
          <w:t>vomackovaxxx@seznam.cz</w:t>
        </w:r>
      </w:hyperlink>
      <w:r w:rsidR="008F40BA" w:rsidRPr="008F40BA">
        <w:rPr>
          <w:sz w:val="22"/>
          <w:szCs w:val="22"/>
        </w:rPr>
        <w:t>, bankovní účet. č. 12345678/0100</w:t>
      </w:r>
    </w:p>
    <w:p w:rsidR="00BC0D6E" w:rsidRDefault="00BC0D6E" w:rsidP="00853123">
      <w:pPr>
        <w:pStyle w:val="Nadpis1"/>
        <w:tabs>
          <w:tab w:val="clear" w:pos="5670"/>
        </w:tabs>
        <w:rPr>
          <w:sz w:val="22"/>
          <w:szCs w:val="22"/>
        </w:rPr>
      </w:pPr>
    </w:p>
    <w:p w:rsidR="00E35977" w:rsidRPr="008F40BA" w:rsidRDefault="009C7423" w:rsidP="00853123">
      <w:pPr>
        <w:pStyle w:val="Nadpis1"/>
        <w:tabs>
          <w:tab w:val="clear" w:pos="5670"/>
        </w:tabs>
        <w:ind w:left="1418" w:hanging="1418"/>
        <w:rPr>
          <w:sz w:val="22"/>
          <w:szCs w:val="22"/>
        </w:rPr>
      </w:pPr>
      <w:r w:rsidRPr="008F40BA">
        <w:rPr>
          <w:sz w:val="22"/>
          <w:szCs w:val="22"/>
        </w:rPr>
        <w:t>Povinný:</w:t>
      </w:r>
      <w:r w:rsidR="00853123" w:rsidRPr="008F40BA">
        <w:rPr>
          <w:sz w:val="22"/>
          <w:szCs w:val="22"/>
        </w:rPr>
        <w:tab/>
      </w:r>
      <w:r w:rsidR="008F40BA" w:rsidRPr="008F40BA">
        <w:rPr>
          <w:sz w:val="22"/>
          <w:szCs w:val="22"/>
        </w:rPr>
        <w:t xml:space="preserve">Rostislav Prokop, nar. </w:t>
      </w:r>
      <w:proofErr w:type="gramStart"/>
      <w:r w:rsidR="008F40BA" w:rsidRPr="008F40BA">
        <w:rPr>
          <w:sz w:val="22"/>
          <w:szCs w:val="22"/>
        </w:rPr>
        <w:t>25.11.1974</w:t>
      </w:r>
      <w:proofErr w:type="gramEnd"/>
      <w:r w:rsidR="008F40BA" w:rsidRPr="008F40BA">
        <w:rPr>
          <w:sz w:val="22"/>
          <w:szCs w:val="22"/>
        </w:rPr>
        <w:t xml:space="preserve">, RČ 741125/1111, </w:t>
      </w:r>
      <w:r w:rsidR="008F40BA" w:rsidRPr="008F40BA">
        <w:rPr>
          <w:sz w:val="22"/>
          <w:szCs w:val="22"/>
          <w:u w:val="single"/>
        </w:rPr>
        <w:t>trvale</w:t>
      </w:r>
      <w:r w:rsidR="008F40BA" w:rsidRPr="008F40BA">
        <w:rPr>
          <w:sz w:val="22"/>
          <w:szCs w:val="22"/>
        </w:rPr>
        <w:t xml:space="preserve"> bytem Velké náměstí 1, 530 02 Pardubice</w:t>
      </w:r>
    </w:p>
    <w:p w:rsidR="009C7423" w:rsidRPr="00E35977" w:rsidRDefault="00E35977" w:rsidP="008F40BA">
      <w:pPr>
        <w:pStyle w:val="Nadpis2"/>
        <w:tabs>
          <w:tab w:val="left" w:pos="567"/>
        </w:tabs>
        <w:spacing w:before="120"/>
        <w:rPr>
          <w:sz w:val="22"/>
          <w:szCs w:val="22"/>
        </w:rPr>
      </w:pPr>
      <w:r w:rsidRPr="00E35977">
        <w:rPr>
          <w:sz w:val="22"/>
          <w:szCs w:val="22"/>
        </w:rPr>
        <w:t>EXEKUČNÍ NÁVRH</w:t>
      </w:r>
    </w:p>
    <w:p w:rsidR="009C7423" w:rsidRPr="00E35977" w:rsidRDefault="009C7423" w:rsidP="008F40BA">
      <w:pPr>
        <w:tabs>
          <w:tab w:val="left" w:pos="567"/>
          <w:tab w:val="left" w:pos="5670"/>
        </w:tabs>
        <w:spacing w:before="120"/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I.</w:t>
      </w:r>
    </w:p>
    <w:p w:rsidR="009C7423" w:rsidRPr="00E35977" w:rsidRDefault="009C7423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B9167F" w:rsidRPr="00E35977" w:rsidRDefault="00853123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16741">
        <w:rPr>
          <w:sz w:val="22"/>
          <w:szCs w:val="22"/>
        </w:rPr>
        <w:t xml:space="preserve">Oprávněnému byl v dražbě konané JUDr. </w:t>
      </w:r>
      <w:r w:rsidR="008F40BA">
        <w:rPr>
          <w:sz w:val="22"/>
          <w:szCs w:val="22"/>
        </w:rPr>
        <w:t>Exekutorem</w:t>
      </w:r>
      <w:r w:rsidR="00816741">
        <w:rPr>
          <w:sz w:val="22"/>
          <w:szCs w:val="22"/>
        </w:rPr>
        <w:t>, soudním exekutorem v </w:t>
      </w:r>
      <w:r w:rsidR="008F40BA">
        <w:rPr>
          <w:sz w:val="22"/>
          <w:szCs w:val="22"/>
        </w:rPr>
        <w:t>Praze</w:t>
      </w:r>
      <w:r w:rsidR="00816741">
        <w:rPr>
          <w:sz w:val="22"/>
          <w:szCs w:val="22"/>
        </w:rPr>
        <w:t xml:space="preserve">, dne </w:t>
      </w:r>
      <w:r w:rsidR="008F40BA">
        <w:rPr>
          <w:sz w:val="22"/>
          <w:szCs w:val="22"/>
        </w:rPr>
        <w:t>1</w:t>
      </w:r>
      <w:r w:rsidR="00816741">
        <w:rPr>
          <w:sz w:val="22"/>
          <w:szCs w:val="22"/>
        </w:rPr>
        <w:t>8.</w:t>
      </w:r>
      <w:r w:rsidR="008F40BA">
        <w:rPr>
          <w:sz w:val="22"/>
          <w:szCs w:val="22"/>
        </w:rPr>
        <w:t>7</w:t>
      </w:r>
      <w:r w:rsidR="00816741">
        <w:rPr>
          <w:sz w:val="22"/>
          <w:szCs w:val="22"/>
        </w:rPr>
        <w:t>.201</w:t>
      </w:r>
      <w:r w:rsidR="008F40BA">
        <w:rPr>
          <w:sz w:val="22"/>
          <w:szCs w:val="22"/>
        </w:rPr>
        <w:t>4</w:t>
      </w:r>
      <w:r w:rsidR="00816741">
        <w:rPr>
          <w:sz w:val="22"/>
          <w:szCs w:val="22"/>
        </w:rPr>
        <w:t xml:space="preserve"> </w:t>
      </w:r>
      <w:r w:rsidR="0002025C">
        <w:rPr>
          <w:sz w:val="22"/>
          <w:szCs w:val="22"/>
        </w:rPr>
        <w:t xml:space="preserve">pod </w:t>
      </w:r>
      <w:proofErr w:type="spellStart"/>
      <w:proofErr w:type="gramStart"/>
      <w:r w:rsidR="0002025C">
        <w:rPr>
          <w:sz w:val="22"/>
          <w:szCs w:val="22"/>
        </w:rPr>
        <w:t>č.j</w:t>
      </w:r>
      <w:proofErr w:type="spellEnd"/>
      <w:r w:rsidR="0002025C">
        <w:rPr>
          <w:sz w:val="22"/>
          <w:szCs w:val="22"/>
        </w:rPr>
        <w:t>.</w:t>
      </w:r>
      <w:proofErr w:type="gramEnd"/>
      <w:r w:rsidR="0002025C">
        <w:rPr>
          <w:sz w:val="22"/>
          <w:szCs w:val="22"/>
        </w:rPr>
        <w:t xml:space="preserve"> </w:t>
      </w:r>
      <w:r w:rsidR="008F40BA">
        <w:rPr>
          <w:sz w:val="22"/>
          <w:szCs w:val="22"/>
        </w:rPr>
        <w:t>396</w:t>
      </w:r>
      <w:r w:rsidR="0002025C">
        <w:rPr>
          <w:sz w:val="22"/>
          <w:szCs w:val="22"/>
        </w:rPr>
        <w:t xml:space="preserve"> EX 153</w:t>
      </w:r>
      <w:r w:rsidR="008F40BA">
        <w:rPr>
          <w:sz w:val="22"/>
          <w:szCs w:val="22"/>
        </w:rPr>
        <w:t>7</w:t>
      </w:r>
      <w:r w:rsidR="0002025C">
        <w:rPr>
          <w:sz w:val="22"/>
          <w:szCs w:val="22"/>
        </w:rPr>
        <w:t>/1</w:t>
      </w:r>
      <w:r w:rsidR="008F40BA">
        <w:rPr>
          <w:sz w:val="22"/>
          <w:szCs w:val="22"/>
        </w:rPr>
        <w:t>2</w:t>
      </w:r>
      <w:r w:rsidR="0002025C">
        <w:rPr>
          <w:sz w:val="22"/>
          <w:szCs w:val="22"/>
        </w:rPr>
        <w:t>-1</w:t>
      </w:r>
      <w:r w:rsidR="008F40BA">
        <w:rPr>
          <w:sz w:val="22"/>
          <w:szCs w:val="22"/>
        </w:rPr>
        <w:t>98</w:t>
      </w:r>
      <w:r w:rsidR="0002025C">
        <w:rPr>
          <w:sz w:val="22"/>
          <w:szCs w:val="22"/>
        </w:rPr>
        <w:t xml:space="preserve"> </w:t>
      </w:r>
      <w:r w:rsidR="00816741">
        <w:rPr>
          <w:sz w:val="22"/>
          <w:szCs w:val="22"/>
        </w:rPr>
        <w:t>udělen příklep na vydražené nemovité věci</w:t>
      </w:r>
      <w:r w:rsidR="00914ED2">
        <w:rPr>
          <w:sz w:val="22"/>
          <w:szCs w:val="22"/>
        </w:rPr>
        <w:t>,</w:t>
      </w:r>
      <w:r w:rsidR="00816741">
        <w:rPr>
          <w:sz w:val="22"/>
          <w:szCs w:val="22"/>
        </w:rPr>
        <w:t xml:space="preserve"> a to </w:t>
      </w:r>
      <w:r w:rsidR="00EE523B">
        <w:rPr>
          <w:sz w:val="22"/>
          <w:szCs w:val="22"/>
        </w:rPr>
        <w:t>jednotku</w:t>
      </w:r>
      <w:r w:rsidR="00914ED2">
        <w:rPr>
          <w:sz w:val="22"/>
          <w:szCs w:val="22"/>
        </w:rPr>
        <w:br/>
      </w:r>
      <w:r w:rsidR="00EE523B">
        <w:rPr>
          <w:sz w:val="22"/>
          <w:szCs w:val="22"/>
        </w:rPr>
        <w:t>č. 19/</w:t>
      </w:r>
      <w:r w:rsidR="008F40BA">
        <w:rPr>
          <w:sz w:val="22"/>
          <w:szCs w:val="22"/>
        </w:rPr>
        <w:t>7</w:t>
      </w:r>
      <w:r w:rsidR="00EE523B">
        <w:rPr>
          <w:sz w:val="22"/>
          <w:szCs w:val="22"/>
        </w:rPr>
        <w:t xml:space="preserve"> </w:t>
      </w:r>
      <w:r w:rsidR="00F525EE">
        <w:rPr>
          <w:sz w:val="22"/>
          <w:szCs w:val="22"/>
        </w:rPr>
        <w:t>(dle zák</w:t>
      </w:r>
      <w:r w:rsidR="00914ED2">
        <w:rPr>
          <w:sz w:val="22"/>
          <w:szCs w:val="22"/>
        </w:rPr>
        <w:t>. č.</w:t>
      </w:r>
      <w:r w:rsidR="00F525EE">
        <w:rPr>
          <w:sz w:val="22"/>
          <w:szCs w:val="22"/>
        </w:rPr>
        <w:t xml:space="preserve"> 72/94 Sb</w:t>
      </w:r>
      <w:r w:rsidR="00914ED2">
        <w:rPr>
          <w:sz w:val="22"/>
          <w:szCs w:val="22"/>
        </w:rPr>
        <w:t>.</w:t>
      </w:r>
      <w:r w:rsidR="00F525EE">
        <w:rPr>
          <w:sz w:val="22"/>
          <w:szCs w:val="22"/>
        </w:rPr>
        <w:t xml:space="preserve">) </w:t>
      </w:r>
      <w:r w:rsidR="00EE523B">
        <w:rPr>
          <w:sz w:val="22"/>
          <w:szCs w:val="22"/>
        </w:rPr>
        <w:t xml:space="preserve">s příslušenstvím a podílem 3/11 na </w:t>
      </w:r>
      <w:proofErr w:type="spellStart"/>
      <w:r w:rsidR="00EE523B">
        <w:rPr>
          <w:sz w:val="22"/>
          <w:szCs w:val="22"/>
        </w:rPr>
        <w:t>p.č</w:t>
      </w:r>
      <w:proofErr w:type="spellEnd"/>
      <w:r w:rsidR="00EE523B">
        <w:rPr>
          <w:sz w:val="22"/>
          <w:szCs w:val="22"/>
        </w:rPr>
        <w:t xml:space="preserve">. st. </w:t>
      </w:r>
      <w:r w:rsidR="008F40BA">
        <w:rPr>
          <w:sz w:val="22"/>
          <w:szCs w:val="22"/>
        </w:rPr>
        <w:t>1</w:t>
      </w:r>
      <w:r w:rsidR="00EE523B">
        <w:rPr>
          <w:sz w:val="22"/>
          <w:szCs w:val="22"/>
        </w:rPr>
        <w:t>2</w:t>
      </w:r>
      <w:r w:rsidR="008F40BA">
        <w:rPr>
          <w:sz w:val="22"/>
          <w:szCs w:val="22"/>
        </w:rPr>
        <w:t>7</w:t>
      </w:r>
      <w:r w:rsidR="00F525EE">
        <w:rPr>
          <w:sz w:val="22"/>
          <w:szCs w:val="22"/>
        </w:rPr>
        <w:t>. Nemovité věci jsou Katastrálním úřadem v Rychnově nad Kněžnou vedeny na listech vlastnictví č. 9</w:t>
      </w:r>
      <w:r w:rsidR="008F40BA">
        <w:rPr>
          <w:sz w:val="22"/>
          <w:szCs w:val="22"/>
        </w:rPr>
        <w:t>7</w:t>
      </w:r>
      <w:r w:rsidR="00F525EE">
        <w:rPr>
          <w:sz w:val="22"/>
          <w:szCs w:val="22"/>
        </w:rPr>
        <w:t xml:space="preserve"> a č. </w:t>
      </w:r>
      <w:r w:rsidR="008F40BA">
        <w:rPr>
          <w:sz w:val="22"/>
          <w:szCs w:val="22"/>
        </w:rPr>
        <w:t>106</w:t>
      </w:r>
      <w:r w:rsidR="00F525EE">
        <w:rPr>
          <w:sz w:val="22"/>
          <w:szCs w:val="22"/>
        </w:rPr>
        <w:t xml:space="preserve"> pro</w:t>
      </w:r>
      <w:r w:rsidR="00111CEF">
        <w:rPr>
          <w:sz w:val="22"/>
          <w:szCs w:val="22"/>
        </w:rPr>
        <w:t xml:space="preserve"> obec a </w:t>
      </w:r>
      <w:r w:rsidR="00F525EE">
        <w:rPr>
          <w:sz w:val="22"/>
          <w:szCs w:val="22"/>
        </w:rPr>
        <w:t xml:space="preserve">katastrální území </w:t>
      </w:r>
      <w:r w:rsidR="008F40BA">
        <w:rPr>
          <w:sz w:val="22"/>
          <w:szCs w:val="22"/>
        </w:rPr>
        <w:t>Kostelec</w:t>
      </w:r>
      <w:r w:rsidR="00F525EE">
        <w:rPr>
          <w:sz w:val="22"/>
          <w:szCs w:val="22"/>
        </w:rPr>
        <w:t xml:space="preserve"> nad Orlicí</w:t>
      </w:r>
      <w:r w:rsidR="0002025C">
        <w:rPr>
          <w:sz w:val="22"/>
          <w:szCs w:val="22"/>
        </w:rPr>
        <w:t>. Usnesení o příklepu nabylo právní moci dne 12.</w:t>
      </w:r>
      <w:r w:rsidR="008F40BA">
        <w:rPr>
          <w:sz w:val="22"/>
          <w:szCs w:val="22"/>
        </w:rPr>
        <w:t>8</w:t>
      </w:r>
      <w:r w:rsidR="0002025C">
        <w:rPr>
          <w:sz w:val="22"/>
          <w:szCs w:val="22"/>
        </w:rPr>
        <w:t>.201</w:t>
      </w:r>
      <w:r w:rsidR="008F40BA">
        <w:rPr>
          <w:sz w:val="22"/>
          <w:szCs w:val="22"/>
        </w:rPr>
        <w:t>4</w:t>
      </w:r>
      <w:r w:rsidR="00111CEF">
        <w:rPr>
          <w:sz w:val="22"/>
          <w:szCs w:val="22"/>
        </w:rPr>
        <w:t xml:space="preserve"> (</w:t>
      </w:r>
      <w:proofErr w:type="spellStart"/>
      <w:proofErr w:type="gramStart"/>
      <w:r w:rsidR="00111CEF">
        <w:rPr>
          <w:sz w:val="22"/>
          <w:szCs w:val="22"/>
        </w:rPr>
        <w:t>č.j</w:t>
      </w:r>
      <w:proofErr w:type="spellEnd"/>
      <w:r w:rsidR="00111CEF">
        <w:rPr>
          <w:sz w:val="22"/>
          <w:szCs w:val="22"/>
        </w:rPr>
        <w:t>.</w:t>
      </w:r>
      <w:proofErr w:type="gramEnd"/>
      <w:r w:rsidR="00111CEF">
        <w:rPr>
          <w:sz w:val="22"/>
          <w:szCs w:val="22"/>
        </w:rPr>
        <w:t xml:space="preserve"> </w:t>
      </w:r>
      <w:r w:rsidR="008F40BA">
        <w:rPr>
          <w:sz w:val="22"/>
          <w:szCs w:val="22"/>
        </w:rPr>
        <w:t>369</w:t>
      </w:r>
      <w:r w:rsidR="00111CEF">
        <w:rPr>
          <w:sz w:val="22"/>
          <w:szCs w:val="22"/>
        </w:rPr>
        <w:t xml:space="preserve"> EX 153</w:t>
      </w:r>
      <w:r w:rsidR="008F40BA">
        <w:rPr>
          <w:sz w:val="22"/>
          <w:szCs w:val="22"/>
        </w:rPr>
        <w:t>7</w:t>
      </w:r>
      <w:r w:rsidR="00111CEF">
        <w:rPr>
          <w:sz w:val="22"/>
          <w:szCs w:val="22"/>
        </w:rPr>
        <w:t>/1</w:t>
      </w:r>
      <w:r w:rsidR="008F40BA">
        <w:rPr>
          <w:sz w:val="22"/>
          <w:szCs w:val="22"/>
        </w:rPr>
        <w:t>2</w:t>
      </w:r>
      <w:r w:rsidR="00111CEF">
        <w:rPr>
          <w:sz w:val="22"/>
          <w:szCs w:val="22"/>
        </w:rPr>
        <w:t>–</w:t>
      </w:r>
      <w:r w:rsidR="008F40BA">
        <w:rPr>
          <w:sz w:val="22"/>
          <w:szCs w:val="22"/>
        </w:rPr>
        <w:t>207</w:t>
      </w:r>
      <w:r w:rsidR="00111CEF">
        <w:rPr>
          <w:sz w:val="22"/>
          <w:szCs w:val="22"/>
        </w:rPr>
        <w:t>).</w:t>
      </w:r>
      <w:r w:rsidR="0002025C">
        <w:rPr>
          <w:sz w:val="22"/>
          <w:szCs w:val="22"/>
        </w:rPr>
        <w:t xml:space="preserve"> V</w:t>
      </w:r>
      <w:r w:rsidR="00914ED2">
        <w:rPr>
          <w:sz w:val="22"/>
          <w:szCs w:val="22"/>
        </w:rPr>
        <w:t>ýrokem</w:t>
      </w:r>
      <w:r w:rsidR="0002025C">
        <w:rPr>
          <w:sz w:val="22"/>
          <w:szCs w:val="22"/>
        </w:rPr>
        <w:t xml:space="preserve"> III. </w:t>
      </w:r>
      <w:r w:rsidR="00914ED2">
        <w:rPr>
          <w:sz w:val="22"/>
          <w:szCs w:val="22"/>
        </w:rPr>
        <w:t xml:space="preserve">tohoto </w:t>
      </w:r>
      <w:r w:rsidR="00111CEF">
        <w:rPr>
          <w:sz w:val="22"/>
          <w:szCs w:val="22"/>
        </w:rPr>
        <w:t>usnesení je povinnému uložena povinnost vydražené nemovité věci vyklidit nejpozději do 15 dnů od naby</w:t>
      </w:r>
      <w:r w:rsidR="00A409E6">
        <w:rPr>
          <w:sz w:val="22"/>
          <w:szCs w:val="22"/>
        </w:rPr>
        <w:t>tí právní moci tohoto usnesení nebo doplacení nejvyššího podání, nastalo-li později. Nejvyšší podání bylo vydražitelem</w:t>
      </w:r>
      <w:r w:rsidR="00EB1040">
        <w:rPr>
          <w:sz w:val="22"/>
          <w:szCs w:val="22"/>
        </w:rPr>
        <w:t xml:space="preserve"> doplaceno dne </w:t>
      </w:r>
      <w:proofErr w:type="gramStart"/>
      <w:r w:rsidR="00EB1040">
        <w:rPr>
          <w:sz w:val="22"/>
          <w:szCs w:val="22"/>
        </w:rPr>
        <w:t>26.</w:t>
      </w:r>
      <w:r w:rsidR="008F40BA">
        <w:rPr>
          <w:sz w:val="22"/>
          <w:szCs w:val="22"/>
        </w:rPr>
        <w:t>8</w:t>
      </w:r>
      <w:r w:rsidR="00EB1040">
        <w:rPr>
          <w:sz w:val="22"/>
          <w:szCs w:val="22"/>
        </w:rPr>
        <w:t>.201</w:t>
      </w:r>
      <w:r w:rsidR="008F40BA">
        <w:rPr>
          <w:sz w:val="22"/>
          <w:szCs w:val="22"/>
        </w:rPr>
        <w:t>4</w:t>
      </w:r>
      <w:proofErr w:type="gramEnd"/>
      <w:r w:rsidR="00EB1040">
        <w:rPr>
          <w:sz w:val="22"/>
          <w:szCs w:val="22"/>
        </w:rPr>
        <w:t>.</w:t>
      </w:r>
      <w:r w:rsidR="00914ED2">
        <w:rPr>
          <w:sz w:val="22"/>
          <w:szCs w:val="22"/>
        </w:rPr>
        <w:t xml:space="preserve"> Uvedený výrok je tak od </w:t>
      </w:r>
      <w:proofErr w:type="gramStart"/>
      <w:r w:rsidR="00914ED2">
        <w:rPr>
          <w:sz w:val="22"/>
          <w:szCs w:val="22"/>
        </w:rPr>
        <w:t>1</w:t>
      </w:r>
      <w:r w:rsidR="008F40BA">
        <w:rPr>
          <w:sz w:val="22"/>
          <w:szCs w:val="22"/>
        </w:rPr>
        <w:t>0</w:t>
      </w:r>
      <w:r w:rsidR="00914ED2">
        <w:rPr>
          <w:sz w:val="22"/>
          <w:szCs w:val="22"/>
        </w:rPr>
        <w:t>.</w:t>
      </w:r>
      <w:r w:rsidR="008F40BA">
        <w:rPr>
          <w:sz w:val="22"/>
          <w:szCs w:val="22"/>
        </w:rPr>
        <w:t>9</w:t>
      </w:r>
      <w:r w:rsidR="00914ED2">
        <w:rPr>
          <w:sz w:val="22"/>
          <w:szCs w:val="22"/>
        </w:rPr>
        <w:t>.201</w:t>
      </w:r>
      <w:r w:rsidR="008F40BA">
        <w:rPr>
          <w:sz w:val="22"/>
          <w:szCs w:val="22"/>
        </w:rPr>
        <w:t>4</w:t>
      </w:r>
      <w:proofErr w:type="gramEnd"/>
      <w:r w:rsidR="00914ED2">
        <w:rPr>
          <w:sz w:val="22"/>
          <w:szCs w:val="22"/>
        </w:rPr>
        <w:t xml:space="preserve"> i vykonatelný.</w:t>
      </w:r>
    </w:p>
    <w:p w:rsidR="00645BC5" w:rsidRPr="00E35977" w:rsidRDefault="00645BC5" w:rsidP="008F40BA">
      <w:pPr>
        <w:tabs>
          <w:tab w:val="left" w:pos="567"/>
          <w:tab w:val="left" w:pos="5670"/>
        </w:tabs>
        <w:spacing w:before="120"/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II.</w:t>
      </w:r>
    </w:p>
    <w:p w:rsidR="00E35977" w:rsidRPr="00E35977" w:rsidRDefault="00E35977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645BC5" w:rsidRPr="00E35977" w:rsidRDefault="00E35977" w:rsidP="00383098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7423" w:rsidRPr="00E35977">
        <w:rPr>
          <w:sz w:val="22"/>
          <w:szCs w:val="22"/>
        </w:rPr>
        <w:t>Povinný do dnešního dne ne</w:t>
      </w:r>
      <w:r w:rsidR="00EB1040">
        <w:rPr>
          <w:sz w:val="22"/>
          <w:szCs w:val="22"/>
        </w:rPr>
        <w:t xml:space="preserve">jenže dobrovolně nesplnil povinnost vyklidit </w:t>
      </w:r>
      <w:r w:rsidR="006B201C">
        <w:rPr>
          <w:sz w:val="22"/>
          <w:szCs w:val="22"/>
        </w:rPr>
        <w:t xml:space="preserve">a předat </w:t>
      </w:r>
      <w:r w:rsidR="00EB1040">
        <w:rPr>
          <w:sz w:val="22"/>
          <w:szCs w:val="22"/>
        </w:rPr>
        <w:t>vydražené nemovité věci, ale ani na tuto skutečnost</w:t>
      </w:r>
      <w:r w:rsidR="003D0D45">
        <w:rPr>
          <w:sz w:val="22"/>
          <w:szCs w:val="22"/>
        </w:rPr>
        <w:t xml:space="preserve"> – povinnost nemovitou věc vyklidit</w:t>
      </w:r>
      <w:r w:rsidR="00EB1040">
        <w:rPr>
          <w:sz w:val="22"/>
          <w:szCs w:val="22"/>
        </w:rPr>
        <w:t xml:space="preserve"> neupozornil </w:t>
      </w:r>
      <w:r w:rsidR="008F40BA">
        <w:rPr>
          <w:sz w:val="22"/>
          <w:szCs w:val="22"/>
        </w:rPr>
        <w:t xml:space="preserve">jeho faktického uživatele </w:t>
      </w:r>
      <w:r w:rsidR="003D0D45">
        <w:rPr>
          <w:sz w:val="22"/>
          <w:szCs w:val="22"/>
        </w:rPr>
        <w:t xml:space="preserve">(paní </w:t>
      </w:r>
      <w:r w:rsidR="008F40BA">
        <w:rPr>
          <w:sz w:val="22"/>
          <w:szCs w:val="22"/>
        </w:rPr>
        <w:t>Květ</w:t>
      </w:r>
      <w:r w:rsidR="003D0D45">
        <w:rPr>
          <w:sz w:val="22"/>
          <w:szCs w:val="22"/>
        </w:rPr>
        <w:t xml:space="preserve">a </w:t>
      </w:r>
      <w:r w:rsidR="008F40BA">
        <w:rPr>
          <w:sz w:val="22"/>
          <w:szCs w:val="22"/>
        </w:rPr>
        <w:t>Malá</w:t>
      </w:r>
      <w:r w:rsidR="003D0D45">
        <w:rPr>
          <w:sz w:val="22"/>
          <w:szCs w:val="22"/>
        </w:rPr>
        <w:t xml:space="preserve">, </w:t>
      </w:r>
      <w:proofErr w:type="spellStart"/>
      <w:proofErr w:type="gramStart"/>
      <w:r w:rsidR="003D0D45">
        <w:rPr>
          <w:sz w:val="22"/>
          <w:szCs w:val="22"/>
        </w:rPr>
        <w:t>r.č</w:t>
      </w:r>
      <w:proofErr w:type="spellEnd"/>
      <w:r w:rsidR="003D0D45">
        <w:rPr>
          <w:sz w:val="22"/>
          <w:szCs w:val="22"/>
        </w:rPr>
        <w:t>.</w:t>
      </w:r>
      <w:proofErr w:type="gramEnd"/>
      <w:r w:rsidR="003D0D45">
        <w:rPr>
          <w:sz w:val="22"/>
          <w:szCs w:val="22"/>
        </w:rPr>
        <w:t xml:space="preserve"> 35</w:t>
      </w:r>
      <w:r w:rsidR="008F40BA">
        <w:rPr>
          <w:sz w:val="22"/>
          <w:szCs w:val="22"/>
        </w:rPr>
        <w:t>0911</w:t>
      </w:r>
      <w:r w:rsidR="003D0D45">
        <w:rPr>
          <w:sz w:val="22"/>
          <w:szCs w:val="22"/>
        </w:rPr>
        <w:t>/02</w:t>
      </w:r>
      <w:r w:rsidR="008F40BA">
        <w:rPr>
          <w:sz w:val="22"/>
          <w:szCs w:val="22"/>
        </w:rPr>
        <w:t>9</w:t>
      </w:r>
      <w:r w:rsidR="001961AC">
        <w:rPr>
          <w:sz w:val="22"/>
          <w:szCs w:val="22"/>
        </w:rPr>
        <w:t>),</w:t>
      </w:r>
      <w:r w:rsidR="003D0D45">
        <w:rPr>
          <w:sz w:val="22"/>
          <w:szCs w:val="22"/>
        </w:rPr>
        <w:t xml:space="preserve"> která byt užívá bez právního důvodu</w:t>
      </w:r>
      <w:r w:rsidR="001961AC">
        <w:rPr>
          <w:sz w:val="22"/>
          <w:szCs w:val="22"/>
        </w:rPr>
        <w:t xml:space="preserve"> (viz </w:t>
      </w:r>
      <w:r w:rsidR="006B201C">
        <w:rPr>
          <w:sz w:val="22"/>
          <w:szCs w:val="22"/>
        </w:rPr>
        <w:t xml:space="preserve">příloha – Usnesení soudního exekutora JUDr. </w:t>
      </w:r>
      <w:r w:rsidR="008F40BA">
        <w:rPr>
          <w:sz w:val="22"/>
          <w:szCs w:val="22"/>
        </w:rPr>
        <w:t>Exekutora</w:t>
      </w:r>
      <w:r w:rsidR="006B201C">
        <w:rPr>
          <w:sz w:val="22"/>
          <w:szCs w:val="22"/>
        </w:rPr>
        <w:t xml:space="preserve">, č.j. </w:t>
      </w:r>
      <w:r w:rsidR="008F40BA">
        <w:rPr>
          <w:sz w:val="22"/>
          <w:szCs w:val="22"/>
        </w:rPr>
        <w:t>396</w:t>
      </w:r>
      <w:r w:rsidR="006B201C">
        <w:rPr>
          <w:sz w:val="22"/>
          <w:szCs w:val="22"/>
        </w:rPr>
        <w:t xml:space="preserve"> EX 153</w:t>
      </w:r>
      <w:r w:rsidR="008F40BA">
        <w:rPr>
          <w:sz w:val="22"/>
          <w:szCs w:val="22"/>
        </w:rPr>
        <w:t>7</w:t>
      </w:r>
      <w:r w:rsidR="006B201C">
        <w:rPr>
          <w:sz w:val="22"/>
          <w:szCs w:val="22"/>
        </w:rPr>
        <w:t>/1</w:t>
      </w:r>
      <w:r w:rsidR="008F40BA">
        <w:rPr>
          <w:sz w:val="22"/>
          <w:szCs w:val="22"/>
        </w:rPr>
        <w:t>2</w:t>
      </w:r>
      <w:r w:rsidR="006B201C">
        <w:rPr>
          <w:sz w:val="22"/>
          <w:szCs w:val="22"/>
        </w:rPr>
        <w:t>-7</w:t>
      </w:r>
      <w:r w:rsidR="008F40BA">
        <w:rPr>
          <w:sz w:val="22"/>
          <w:szCs w:val="22"/>
        </w:rPr>
        <w:t>6</w:t>
      </w:r>
      <w:r w:rsidR="006B201C">
        <w:rPr>
          <w:sz w:val="22"/>
          <w:szCs w:val="22"/>
        </w:rPr>
        <w:t xml:space="preserve"> z</w:t>
      </w:r>
      <w:r w:rsidR="008F40BA">
        <w:rPr>
          <w:sz w:val="22"/>
          <w:szCs w:val="22"/>
        </w:rPr>
        <w:t>e</w:t>
      </w:r>
      <w:r w:rsidR="006B201C">
        <w:rPr>
          <w:sz w:val="22"/>
          <w:szCs w:val="22"/>
        </w:rPr>
        <w:t> </w:t>
      </w:r>
      <w:r w:rsidR="008F40BA">
        <w:rPr>
          <w:sz w:val="22"/>
          <w:szCs w:val="22"/>
        </w:rPr>
        <w:t>1</w:t>
      </w:r>
      <w:r w:rsidR="006B201C">
        <w:rPr>
          <w:sz w:val="22"/>
          <w:szCs w:val="22"/>
        </w:rPr>
        <w:t>4.6.201</w:t>
      </w:r>
      <w:r w:rsidR="008F40BA">
        <w:rPr>
          <w:sz w:val="22"/>
          <w:szCs w:val="22"/>
        </w:rPr>
        <w:t>3</w:t>
      </w:r>
      <w:r w:rsidR="006B201C">
        <w:rPr>
          <w:sz w:val="22"/>
          <w:szCs w:val="22"/>
        </w:rPr>
        <w:t>).</w:t>
      </w:r>
      <w:r w:rsidR="0089263A">
        <w:rPr>
          <w:sz w:val="22"/>
          <w:szCs w:val="22"/>
        </w:rPr>
        <w:t xml:space="preserve"> Ke splnění povinnosti byl povinný (i uživatelka bytu) oprávněným vyzván doporučeným dopisem. Na ten však nereagoval. </w:t>
      </w:r>
    </w:p>
    <w:p w:rsidR="009549A0" w:rsidRDefault="009C7423" w:rsidP="008F40BA">
      <w:pPr>
        <w:tabs>
          <w:tab w:val="left" w:pos="567"/>
          <w:tab w:val="left" w:pos="5670"/>
        </w:tabs>
        <w:spacing w:before="120"/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</w:t>
      </w:r>
      <w:r w:rsidR="00645BC5" w:rsidRPr="00E35977">
        <w:rPr>
          <w:b/>
          <w:sz w:val="22"/>
          <w:szCs w:val="22"/>
        </w:rPr>
        <w:t>I</w:t>
      </w:r>
      <w:r w:rsidRPr="00E35977">
        <w:rPr>
          <w:b/>
          <w:sz w:val="22"/>
          <w:szCs w:val="22"/>
        </w:rPr>
        <w:t>I.</w:t>
      </w:r>
    </w:p>
    <w:p w:rsidR="009549A0" w:rsidRPr="00E35977" w:rsidRDefault="009549A0" w:rsidP="009549A0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9549A0" w:rsidRDefault="009549A0" w:rsidP="009549A0">
      <w:pPr>
        <w:pStyle w:val="Zkladntext"/>
        <w:tabs>
          <w:tab w:val="left" w:pos="567"/>
          <w:tab w:val="center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Oprávněný prohlašuje, že pro vymáhanou povinnost nebylo zahájeno jiné exekuční řízení podle zákona č</w:t>
      </w:r>
      <w:r w:rsidR="00383098">
        <w:rPr>
          <w:sz w:val="22"/>
          <w:szCs w:val="22"/>
        </w:rPr>
        <w:t>. 120/2001 Sb. v platném znění.</w:t>
      </w:r>
    </w:p>
    <w:p w:rsidR="009C7423" w:rsidRPr="00E35977" w:rsidRDefault="009549A0" w:rsidP="008F40BA">
      <w:pPr>
        <w:tabs>
          <w:tab w:val="left" w:pos="567"/>
          <w:tab w:val="left" w:pos="5670"/>
        </w:tabs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:rsidR="00E35977" w:rsidRPr="00E35977" w:rsidRDefault="00E35977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97192A" w:rsidRPr="0097192A" w:rsidRDefault="00E35977" w:rsidP="00E35977">
      <w:pPr>
        <w:pStyle w:val="Zkladntext"/>
        <w:tabs>
          <w:tab w:val="left" w:pos="567"/>
        </w:tabs>
        <w:spacing w:after="0"/>
        <w:rPr>
          <w:sz w:val="22"/>
          <w:szCs w:val="22"/>
        </w:rPr>
      </w:pPr>
      <w:r w:rsidRPr="0097192A">
        <w:rPr>
          <w:sz w:val="22"/>
          <w:szCs w:val="22"/>
        </w:rPr>
        <w:tab/>
      </w:r>
      <w:r w:rsidR="0097192A" w:rsidRPr="00974F54">
        <w:rPr>
          <w:b/>
          <w:sz w:val="22"/>
          <w:szCs w:val="22"/>
        </w:rPr>
        <w:t>Oprávněný navrhuje</w:t>
      </w:r>
      <w:r w:rsidR="0097192A" w:rsidRPr="0097192A">
        <w:rPr>
          <w:sz w:val="22"/>
          <w:szCs w:val="22"/>
        </w:rPr>
        <w:t>, aby za podmínek dle zákona č. 120/2001 Sb. v platném znění uvedený soudní exekutor požádal místně příslušný exekuční soud o pověření a nařízení exekuce, a</w:t>
      </w:r>
      <w:r w:rsidR="009C7423" w:rsidRPr="0097192A">
        <w:rPr>
          <w:sz w:val="22"/>
          <w:szCs w:val="22"/>
        </w:rPr>
        <w:t xml:space="preserve"> </w:t>
      </w:r>
      <w:r w:rsidR="009C7423" w:rsidRPr="00974F54">
        <w:rPr>
          <w:b/>
          <w:sz w:val="22"/>
          <w:szCs w:val="22"/>
        </w:rPr>
        <w:t>aby</w:t>
      </w:r>
    </w:p>
    <w:p w:rsidR="0097192A" w:rsidRPr="0097192A" w:rsidRDefault="0097192A" w:rsidP="0097192A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:rsidR="00E657DD" w:rsidRDefault="00E35977" w:rsidP="0089263A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  <w:r w:rsidRPr="00383098">
        <w:rPr>
          <w:b/>
          <w:sz w:val="22"/>
          <w:szCs w:val="22"/>
        </w:rPr>
        <w:t xml:space="preserve">exekuční </w:t>
      </w:r>
      <w:r w:rsidR="009C7423" w:rsidRPr="00383098">
        <w:rPr>
          <w:b/>
          <w:sz w:val="22"/>
          <w:szCs w:val="22"/>
        </w:rPr>
        <w:t xml:space="preserve">soud </w:t>
      </w:r>
      <w:r w:rsidRPr="00383098">
        <w:rPr>
          <w:b/>
          <w:sz w:val="22"/>
          <w:szCs w:val="22"/>
        </w:rPr>
        <w:t>pověřil soudního</w:t>
      </w:r>
      <w:r w:rsidRPr="00383098">
        <w:rPr>
          <w:b/>
          <w:bCs/>
          <w:sz w:val="22"/>
          <w:szCs w:val="22"/>
        </w:rPr>
        <w:t xml:space="preserve"> exekutora </w:t>
      </w:r>
      <w:r w:rsidR="00EE3798" w:rsidRPr="00383098">
        <w:rPr>
          <w:b/>
          <w:sz w:val="22"/>
          <w:szCs w:val="22"/>
        </w:rPr>
        <w:t>Mgr. Bohumila Brychtu</w:t>
      </w:r>
      <w:r w:rsidRPr="00383098">
        <w:rPr>
          <w:b/>
          <w:sz w:val="22"/>
          <w:szCs w:val="22"/>
        </w:rPr>
        <w:t xml:space="preserve">, Exekutorský úřad </w:t>
      </w:r>
      <w:r w:rsidR="00EE3798" w:rsidRPr="00383098">
        <w:rPr>
          <w:b/>
          <w:sz w:val="22"/>
          <w:szCs w:val="22"/>
        </w:rPr>
        <w:t>Rychnov nad Kněžnou</w:t>
      </w:r>
      <w:r w:rsidRPr="00383098">
        <w:rPr>
          <w:b/>
          <w:sz w:val="22"/>
          <w:szCs w:val="22"/>
        </w:rPr>
        <w:t xml:space="preserve">, se sídlem </w:t>
      </w:r>
      <w:r w:rsidR="00EE3798" w:rsidRPr="00383098">
        <w:rPr>
          <w:b/>
          <w:sz w:val="22"/>
          <w:szCs w:val="22"/>
        </w:rPr>
        <w:t xml:space="preserve">Nádražní 486, 517 </w:t>
      </w:r>
      <w:r w:rsidR="00383098" w:rsidRPr="00383098">
        <w:rPr>
          <w:b/>
          <w:sz w:val="22"/>
          <w:szCs w:val="22"/>
        </w:rPr>
        <w:t>2</w:t>
      </w:r>
      <w:r w:rsidR="00EE3798" w:rsidRPr="00383098">
        <w:rPr>
          <w:b/>
          <w:sz w:val="22"/>
          <w:szCs w:val="22"/>
        </w:rPr>
        <w:t>1 Týniště nad Orlicí</w:t>
      </w:r>
      <w:r w:rsidR="00AF68C2" w:rsidRPr="00383098">
        <w:rPr>
          <w:b/>
          <w:sz w:val="22"/>
          <w:szCs w:val="22"/>
        </w:rPr>
        <w:t>, vedením exekuce</w:t>
      </w:r>
    </w:p>
    <w:p w:rsidR="00235AFA" w:rsidRPr="00DE604D" w:rsidRDefault="0089263A" w:rsidP="00E657DD">
      <w:pPr>
        <w:pStyle w:val="Zkladntext"/>
        <w:tabs>
          <w:tab w:val="left" w:pos="567"/>
        </w:tabs>
        <w:spacing w:before="240" w:after="0"/>
        <w:rPr>
          <w:b/>
          <w:sz w:val="22"/>
          <w:szCs w:val="22"/>
        </w:rPr>
      </w:pPr>
      <w:r>
        <w:rPr>
          <w:b/>
          <w:sz w:val="22"/>
          <w:szCs w:val="22"/>
        </w:rPr>
        <w:t>na vyklizení oprávně</w:t>
      </w:r>
      <w:r w:rsidR="00E657DD">
        <w:rPr>
          <w:b/>
          <w:sz w:val="22"/>
          <w:szCs w:val="22"/>
        </w:rPr>
        <w:t>ným vydražených</w:t>
      </w:r>
      <w:r w:rsidR="00914ED2">
        <w:rPr>
          <w:b/>
          <w:sz w:val="22"/>
          <w:szCs w:val="22"/>
        </w:rPr>
        <w:t>, výše označených, nemovitých věcí,</w:t>
      </w:r>
    </w:p>
    <w:p w:rsidR="00383098" w:rsidRPr="00383098" w:rsidRDefault="00383098" w:rsidP="00383098">
      <w:pPr>
        <w:tabs>
          <w:tab w:val="left" w:pos="567"/>
          <w:tab w:val="left" w:pos="5670"/>
        </w:tabs>
        <w:jc w:val="center"/>
        <w:rPr>
          <w:b/>
          <w:sz w:val="10"/>
          <w:szCs w:val="10"/>
        </w:rPr>
      </w:pPr>
    </w:p>
    <w:p w:rsidR="0097192A" w:rsidRDefault="002A3642" w:rsidP="00383098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úhradu </w:t>
      </w:r>
      <w:r w:rsidR="0097192A" w:rsidRPr="00383098">
        <w:rPr>
          <w:b/>
          <w:sz w:val="22"/>
          <w:szCs w:val="22"/>
        </w:rPr>
        <w:t>nákladů exekuce a nákladů oprávněného tak, jak budou určeny příkazem k úhradě nákladů exekuce</w:t>
      </w:r>
      <w:r w:rsidR="00143693">
        <w:rPr>
          <w:b/>
          <w:sz w:val="22"/>
          <w:szCs w:val="22"/>
        </w:rPr>
        <w:t>.</w:t>
      </w:r>
    </w:p>
    <w:p w:rsidR="00143693" w:rsidRDefault="00143693" w:rsidP="00383098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</w:p>
    <w:p w:rsidR="002A3642" w:rsidRPr="00383098" w:rsidRDefault="002A3642" w:rsidP="00383098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</w:p>
    <w:p w:rsidR="009C7423" w:rsidRPr="00E35977" w:rsidRDefault="000239FC" w:rsidP="000239FC">
      <w:pPr>
        <w:tabs>
          <w:tab w:val="left" w:pos="567"/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C7423" w:rsidRPr="00E35977">
        <w:rPr>
          <w:sz w:val="22"/>
          <w:szCs w:val="22"/>
        </w:rPr>
        <w:t>V</w:t>
      </w:r>
      <w:r w:rsidR="00E657DD">
        <w:rPr>
          <w:sz w:val="22"/>
          <w:szCs w:val="22"/>
        </w:rPr>
        <w:t xml:space="preserve"> Pardubicích </w:t>
      </w:r>
      <w:r w:rsidR="009C7423" w:rsidRPr="00E35977">
        <w:rPr>
          <w:sz w:val="22"/>
          <w:szCs w:val="22"/>
        </w:rPr>
        <w:t xml:space="preserve">dne </w:t>
      </w:r>
      <w:proofErr w:type="gramStart"/>
      <w:r w:rsidR="00914ED2">
        <w:rPr>
          <w:sz w:val="22"/>
          <w:szCs w:val="22"/>
        </w:rPr>
        <w:t>1</w:t>
      </w:r>
      <w:r w:rsidR="00E657DD">
        <w:rPr>
          <w:sz w:val="22"/>
          <w:szCs w:val="22"/>
        </w:rPr>
        <w:t>.</w:t>
      </w:r>
      <w:r w:rsidR="008F40BA">
        <w:rPr>
          <w:sz w:val="22"/>
          <w:szCs w:val="22"/>
        </w:rPr>
        <w:t>1</w:t>
      </w:r>
      <w:r w:rsidR="00E657DD">
        <w:rPr>
          <w:sz w:val="22"/>
          <w:szCs w:val="22"/>
        </w:rPr>
        <w:t>.</w:t>
      </w:r>
      <w:r w:rsidR="00974F54">
        <w:rPr>
          <w:sz w:val="22"/>
          <w:szCs w:val="22"/>
        </w:rPr>
        <w:t>201</w:t>
      </w:r>
      <w:r w:rsidR="00143693">
        <w:rPr>
          <w:sz w:val="22"/>
          <w:szCs w:val="22"/>
        </w:rPr>
        <w:t>5</w:t>
      </w:r>
      <w:proofErr w:type="gramEnd"/>
    </w:p>
    <w:p w:rsidR="00974F54" w:rsidRPr="00E35977" w:rsidRDefault="00974F54" w:rsidP="00E35977">
      <w:pPr>
        <w:tabs>
          <w:tab w:val="left" w:pos="567"/>
          <w:tab w:val="left" w:pos="5670"/>
        </w:tabs>
        <w:jc w:val="center"/>
        <w:rPr>
          <w:sz w:val="22"/>
          <w:szCs w:val="22"/>
        </w:rPr>
      </w:pPr>
    </w:p>
    <w:p w:rsidR="00974F54" w:rsidRDefault="00974F54" w:rsidP="00974F54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. . . . . . . . . . . . . . . .</w:t>
      </w:r>
    </w:p>
    <w:p w:rsidR="00BF37C0" w:rsidRPr="00E35977" w:rsidRDefault="002A3642" w:rsidP="00974F54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F40BA">
        <w:rPr>
          <w:sz w:val="22"/>
          <w:szCs w:val="22"/>
        </w:rPr>
        <w:t>oprávněný</w:t>
      </w:r>
    </w:p>
    <w:p w:rsidR="00FE3CB9" w:rsidRDefault="00FE3CB9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:rsidR="001508B3" w:rsidRDefault="001508B3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:rsidR="00625375" w:rsidRPr="00E35977" w:rsidRDefault="00E657DD" w:rsidP="001508B3">
      <w:pPr>
        <w:tabs>
          <w:tab w:val="left" w:pos="851"/>
        </w:tabs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Přílohy:</w:t>
      </w:r>
      <w:r w:rsidR="008F40BA">
        <w:rPr>
          <w:sz w:val="22"/>
          <w:szCs w:val="22"/>
        </w:rPr>
        <w:tab/>
      </w:r>
      <w:r>
        <w:rPr>
          <w:sz w:val="22"/>
          <w:szCs w:val="22"/>
        </w:rPr>
        <w:t xml:space="preserve">1) Usnesení </w:t>
      </w:r>
      <w:r w:rsidR="008F40BA">
        <w:rPr>
          <w:sz w:val="22"/>
          <w:szCs w:val="22"/>
        </w:rPr>
        <w:t xml:space="preserve">o </w:t>
      </w:r>
      <w:r w:rsidR="00D01D26">
        <w:rPr>
          <w:sz w:val="22"/>
          <w:szCs w:val="22"/>
        </w:rPr>
        <w:t>příklep</w:t>
      </w:r>
      <w:r w:rsidR="008F40BA">
        <w:rPr>
          <w:sz w:val="22"/>
          <w:szCs w:val="22"/>
        </w:rPr>
        <w:t>u</w:t>
      </w:r>
      <w:r w:rsidR="001508B3">
        <w:rPr>
          <w:sz w:val="22"/>
          <w:szCs w:val="22"/>
        </w:rPr>
        <w:t xml:space="preserve">, </w:t>
      </w:r>
      <w:r w:rsidR="00555A4F">
        <w:rPr>
          <w:sz w:val="22"/>
          <w:szCs w:val="22"/>
        </w:rPr>
        <w:t xml:space="preserve">2) </w:t>
      </w:r>
      <w:r w:rsidR="008F40BA">
        <w:rPr>
          <w:sz w:val="22"/>
          <w:szCs w:val="22"/>
        </w:rPr>
        <w:t>Vyrozumění</w:t>
      </w:r>
      <w:r w:rsidR="00D01D26">
        <w:rPr>
          <w:sz w:val="22"/>
          <w:szCs w:val="22"/>
        </w:rPr>
        <w:t xml:space="preserve"> </w:t>
      </w:r>
      <w:r w:rsidR="008F40BA">
        <w:rPr>
          <w:sz w:val="22"/>
          <w:szCs w:val="22"/>
        </w:rPr>
        <w:t xml:space="preserve">o </w:t>
      </w:r>
      <w:r w:rsidR="00D01D26">
        <w:rPr>
          <w:sz w:val="22"/>
          <w:szCs w:val="22"/>
        </w:rPr>
        <w:t>právní moc</w:t>
      </w:r>
      <w:r w:rsidR="008F40BA">
        <w:rPr>
          <w:sz w:val="22"/>
          <w:szCs w:val="22"/>
        </w:rPr>
        <w:t>i usnesení o příklepu</w:t>
      </w:r>
      <w:r w:rsidR="001508B3">
        <w:rPr>
          <w:sz w:val="22"/>
          <w:szCs w:val="22"/>
        </w:rPr>
        <w:t xml:space="preserve">, </w:t>
      </w:r>
      <w:r w:rsidR="003733FC">
        <w:rPr>
          <w:sz w:val="22"/>
          <w:szCs w:val="22"/>
        </w:rPr>
        <w:t xml:space="preserve">3) </w:t>
      </w:r>
      <w:r w:rsidR="001508B3">
        <w:rPr>
          <w:sz w:val="22"/>
          <w:szCs w:val="22"/>
        </w:rPr>
        <w:t>D</w:t>
      </w:r>
      <w:r w:rsidR="003733FC">
        <w:rPr>
          <w:sz w:val="22"/>
          <w:szCs w:val="22"/>
        </w:rPr>
        <w:t>oklad o úhradě doplatku nejvyššího podání</w:t>
      </w:r>
      <w:r w:rsidR="001508B3">
        <w:rPr>
          <w:sz w:val="22"/>
          <w:szCs w:val="22"/>
        </w:rPr>
        <w:t xml:space="preserve">, </w:t>
      </w:r>
      <w:r w:rsidR="003733FC">
        <w:rPr>
          <w:sz w:val="22"/>
          <w:szCs w:val="22"/>
        </w:rPr>
        <w:t>4</w:t>
      </w:r>
      <w:r w:rsidR="007A5B98">
        <w:rPr>
          <w:sz w:val="22"/>
          <w:szCs w:val="22"/>
        </w:rPr>
        <w:t xml:space="preserve">) Usnesení </w:t>
      </w:r>
      <w:r w:rsidR="001508B3">
        <w:rPr>
          <w:sz w:val="22"/>
          <w:szCs w:val="22"/>
        </w:rPr>
        <w:t xml:space="preserve">o </w:t>
      </w:r>
      <w:r w:rsidR="007A5B98">
        <w:rPr>
          <w:sz w:val="22"/>
          <w:szCs w:val="22"/>
        </w:rPr>
        <w:t xml:space="preserve">ocenění nemovitých věcí a zjištění </w:t>
      </w:r>
      <w:r w:rsidR="001508B3">
        <w:rPr>
          <w:sz w:val="22"/>
          <w:szCs w:val="22"/>
        </w:rPr>
        <w:t>závad 5) korespondence účastníků</w:t>
      </w:r>
      <w:bookmarkStart w:id="0" w:name="_GoBack"/>
      <w:bookmarkEnd w:id="0"/>
    </w:p>
    <w:sectPr w:rsidR="00625375" w:rsidRPr="00E35977" w:rsidSect="00DA58EB">
      <w:pgSz w:w="11906" w:h="16838"/>
      <w:pgMar w:top="993" w:right="1274" w:bottom="851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47C1B"/>
    <w:rsid w:val="0001126C"/>
    <w:rsid w:val="0002025C"/>
    <w:rsid w:val="000239FC"/>
    <w:rsid w:val="00033EA1"/>
    <w:rsid w:val="00111CEF"/>
    <w:rsid w:val="00143693"/>
    <w:rsid w:val="001508B3"/>
    <w:rsid w:val="001961AC"/>
    <w:rsid w:val="00235AFA"/>
    <w:rsid w:val="002A3642"/>
    <w:rsid w:val="003733FC"/>
    <w:rsid w:val="00383098"/>
    <w:rsid w:val="003D0D45"/>
    <w:rsid w:val="005046EE"/>
    <w:rsid w:val="00513589"/>
    <w:rsid w:val="00555A4F"/>
    <w:rsid w:val="00625375"/>
    <w:rsid w:val="00645BC5"/>
    <w:rsid w:val="006709CE"/>
    <w:rsid w:val="00686659"/>
    <w:rsid w:val="006A6BC1"/>
    <w:rsid w:val="006B0340"/>
    <w:rsid w:val="006B201C"/>
    <w:rsid w:val="006B6B31"/>
    <w:rsid w:val="00732C1B"/>
    <w:rsid w:val="007A5B98"/>
    <w:rsid w:val="00816741"/>
    <w:rsid w:val="00853123"/>
    <w:rsid w:val="0089263A"/>
    <w:rsid w:val="00897290"/>
    <w:rsid w:val="008F40BA"/>
    <w:rsid w:val="00914ED2"/>
    <w:rsid w:val="009549A0"/>
    <w:rsid w:val="0097192A"/>
    <w:rsid w:val="00974F54"/>
    <w:rsid w:val="009B2AF2"/>
    <w:rsid w:val="009C7423"/>
    <w:rsid w:val="00A042A3"/>
    <w:rsid w:val="00A221C7"/>
    <w:rsid w:val="00A409E6"/>
    <w:rsid w:val="00A43CB1"/>
    <w:rsid w:val="00A451EC"/>
    <w:rsid w:val="00A47C1B"/>
    <w:rsid w:val="00A85C6B"/>
    <w:rsid w:val="00AA1DB2"/>
    <w:rsid w:val="00AF68C2"/>
    <w:rsid w:val="00B06D37"/>
    <w:rsid w:val="00B34449"/>
    <w:rsid w:val="00B9167F"/>
    <w:rsid w:val="00BC0D6E"/>
    <w:rsid w:val="00BF37C0"/>
    <w:rsid w:val="00C444D8"/>
    <w:rsid w:val="00C64C6D"/>
    <w:rsid w:val="00D01D26"/>
    <w:rsid w:val="00D06686"/>
    <w:rsid w:val="00D2022C"/>
    <w:rsid w:val="00DA2DD4"/>
    <w:rsid w:val="00DA58EB"/>
    <w:rsid w:val="00DC2EA6"/>
    <w:rsid w:val="00DD6057"/>
    <w:rsid w:val="00DE604D"/>
    <w:rsid w:val="00E35977"/>
    <w:rsid w:val="00E657DD"/>
    <w:rsid w:val="00EA1E23"/>
    <w:rsid w:val="00EB1040"/>
    <w:rsid w:val="00EE3798"/>
    <w:rsid w:val="00EE523B"/>
    <w:rsid w:val="00F525EE"/>
    <w:rsid w:val="00F8123E"/>
    <w:rsid w:val="00FA7E39"/>
    <w:rsid w:val="00FB55AD"/>
    <w:rsid w:val="00FE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1C7"/>
  </w:style>
  <w:style w:type="paragraph" w:styleId="Nadpis1">
    <w:name w:val="heading 1"/>
    <w:basedOn w:val="Normln"/>
    <w:next w:val="Normln"/>
    <w:qFormat/>
    <w:rsid w:val="00A221C7"/>
    <w:pPr>
      <w:keepNext/>
      <w:tabs>
        <w:tab w:val="left" w:pos="5670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221C7"/>
    <w:pPr>
      <w:keepNext/>
      <w:tabs>
        <w:tab w:val="left" w:pos="5670"/>
      </w:tabs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221C7"/>
    <w:pPr>
      <w:tabs>
        <w:tab w:val="left" w:pos="5670"/>
      </w:tabs>
      <w:spacing w:after="240"/>
      <w:jc w:val="both"/>
    </w:pPr>
    <w:rPr>
      <w:sz w:val="24"/>
    </w:rPr>
  </w:style>
  <w:style w:type="paragraph" w:styleId="Textbubliny">
    <w:name w:val="Balloon Text"/>
    <w:basedOn w:val="Normln"/>
    <w:semiHidden/>
    <w:rsid w:val="00A47C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C64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mackovaxxx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Exekutorský úřad Náchod</vt:lpstr>
    </vt:vector>
  </TitlesOfParts>
  <Company>Souček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Exekutorský úřad Náchod</dc:title>
  <dc:creator>Kamil</dc:creator>
  <cp:lastModifiedBy>admin</cp:lastModifiedBy>
  <cp:revision>3</cp:revision>
  <cp:lastPrinted>2015-05-25T10:01:00Z</cp:lastPrinted>
  <dcterms:created xsi:type="dcterms:W3CDTF">2015-05-28T23:27:00Z</dcterms:created>
  <dcterms:modified xsi:type="dcterms:W3CDTF">2015-05-30T19:26:00Z</dcterms:modified>
</cp:coreProperties>
</file>